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653A2B" w:rsidRDefault="00653A2B" w:rsidP="00653A2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653A2B" w:rsidRDefault="00653A2B" w:rsidP="00653A2B">
      <w:pPr>
        <w:spacing w:after="0" w:line="240" w:lineRule="auto"/>
        <w:ind w:right="-16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bookmarkEnd w:id="0"/>
    <w:p w:rsidR="00653A2B" w:rsidRPr="00653A2B" w:rsidRDefault="00653A2B" w:rsidP="00653A2B">
      <w:pPr>
        <w:spacing w:after="0" w:line="240" w:lineRule="auto"/>
        <w:ind w:right="-16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A2B">
        <w:rPr>
          <w:rFonts w:ascii="Times New Roman" w:eastAsia="Calibri" w:hAnsi="Times New Roman" w:cs="Times New Roman"/>
          <w:b/>
          <w:bCs/>
          <w:sz w:val="28"/>
          <w:szCs w:val="28"/>
        </w:rPr>
        <w:t>Нормативы</w:t>
      </w:r>
    </w:p>
    <w:p w:rsidR="00653A2B" w:rsidRPr="00653A2B" w:rsidRDefault="00653A2B" w:rsidP="00653A2B">
      <w:pPr>
        <w:spacing w:after="0" w:line="240" w:lineRule="auto"/>
        <w:ind w:right="-16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A2B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распределения доходов между районным бюджетом Балаковского муниципального района</w:t>
      </w:r>
    </w:p>
    <w:p w:rsidR="00653A2B" w:rsidRPr="00653A2B" w:rsidRDefault="00653A2B" w:rsidP="00653A2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A2B">
        <w:rPr>
          <w:rFonts w:ascii="Times New Roman" w:eastAsia="Calibri" w:hAnsi="Times New Roman" w:cs="Times New Roman"/>
          <w:b/>
          <w:bCs/>
          <w:sz w:val="28"/>
          <w:szCs w:val="28"/>
        </w:rPr>
        <w:t>и бюджетами муниципальных образований Балаковского муниципального района на 2023 год</w:t>
      </w:r>
    </w:p>
    <w:p w:rsidR="00653A2B" w:rsidRPr="00653A2B" w:rsidRDefault="00653A2B" w:rsidP="00653A2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3A2B">
        <w:rPr>
          <w:rFonts w:ascii="Times New Roman" w:eastAsia="Calibri" w:hAnsi="Times New Roman" w:cs="Times New Roman"/>
          <w:b/>
          <w:bCs/>
          <w:sz w:val="28"/>
          <w:szCs w:val="28"/>
        </w:rPr>
        <w:t>и на плановый период 2024 и 2025 годов</w:t>
      </w:r>
    </w:p>
    <w:p w:rsidR="00653A2B" w:rsidRPr="00653A2B" w:rsidRDefault="00653A2B" w:rsidP="00653A2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3A2B" w:rsidRPr="00653A2B" w:rsidRDefault="00653A2B" w:rsidP="00653A2B">
      <w:pPr>
        <w:tabs>
          <w:tab w:val="left" w:pos="13750"/>
          <w:tab w:val="left" w:pos="14317"/>
          <w:tab w:val="left" w:pos="1488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653A2B">
        <w:rPr>
          <w:rFonts w:ascii="Times New Roman" w:eastAsia="Calibri" w:hAnsi="Times New Roman" w:cs="Times New Roman"/>
          <w:b/>
          <w:sz w:val="20"/>
          <w:szCs w:val="20"/>
        </w:rPr>
        <w:t>в процентах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654"/>
        <w:gridCol w:w="1701"/>
        <w:gridCol w:w="2268"/>
      </w:tblGrid>
      <w:tr w:rsidR="00653A2B" w:rsidRPr="00653A2B" w:rsidTr="00653A2B">
        <w:trPr>
          <w:trHeight w:val="865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</w:t>
            </w:r>
          </w:p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бюджетной</w:t>
            </w:r>
          </w:p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классификации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Районный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Бюджеты муниципальных образований района</w:t>
            </w:r>
          </w:p>
        </w:tc>
      </w:tr>
      <w:tr w:rsidR="00653A2B" w:rsidRPr="00653A2B" w:rsidTr="00653A2B">
        <w:trPr>
          <w:trHeight w:val="808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653A2B" w:rsidRPr="00653A2B" w:rsidTr="00653A2B">
        <w:trPr>
          <w:trHeight w:val="3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1 09 07013 05 0000 110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Налог на рекламу, мобилизуемый на </w:t>
            </w:r>
            <w:proofErr w:type="gramStart"/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территориях</w:t>
            </w:r>
            <w:proofErr w:type="gramEnd"/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5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1 09 07033 05 0000 110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6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1 09 07043 05 0000 110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Лицензионный сбор за право торговли спиртными напитками, мобилизуемый на </w:t>
            </w:r>
            <w:proofErr w:type="gramStart"/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3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1 09 07053 05 0000 110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местные налоги и сборы, мобилизуемые на </w:t>
            </w:r>
            <w:proofErr w:type="gramStart"/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772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1 13 01995 05 0000 130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1 13 01995 13 0000 130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1 13 02065 05 0000 130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1 13 02065 13 0000 130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1 13 02995 13 0000 130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1 13 01075 05 0000 130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55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1 15 02050 05 0000 140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577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1 16 10031 05 0000 140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1 16 10031 10 0000 140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1 16 10031 13 0000 140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3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1 16 11064 01 0000 140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507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В ЧАСТИ ПРОЧИХ НЕНАЛОГОВЫХ ДОХОДОВ</w:t>
            </w:r>
          </w:p>
        </w:tc>
      </w:tr>
      <w:tr w:rsidR="00653A2B" w:rsidRPr="00653A2B" w:rsidTr="00653A2B">
        <w:trPr>
          <w:trHeight w:val="3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1 17 01050 10 0000 180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1 17 01050 13 0000 180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1 17 05050 10 0000 180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1 17 05050 13 0000 180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1 17 15030 13 0000 150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1 17 16000 05 0000 180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3A2B" w:rsidRPr="00653A2B" w:rsidRDefault="00653A2B" w:rsidP="00653A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t>1 17 16000 10 0000 180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</w:t>
            </w: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их зачисления на единый счет бюджета 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53A2B" w:rsidRPr="00653A2B" w:rsidTr="00653A2B">
        <w:trPr>
          <w:trHeight w:val="2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3A2B" w:rsidRPr="00653A2B" w:rsidRDefault="00653A2B" w:rsidP="00653A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3A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1 17 16000 13 0000 180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3A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2B" w:rsidRPr="00653A2B" w:rsidRDefault="00653A2B" w:rsidP="00653A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53A2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653A2B" w:rsidRPr="00653A2B" w:rsidRDefault="00653A2B" w:rsidP="00653A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6769" w:rsidRPr="00653A2B" w:rsidRDefault="00906769">
      <w:pPr>
        <w:rPr>
          <w:rFonts w:ascii="Times New Roman" w:hAnsi="Times New Roman" w:cs="Times New Roman"/>
          <w:sz w:val="28"/>
          <w:szCs w:val="28"/>
        </w:rPr>
      </w:pPr>
    </w:p>
    <w:sectPr w:rsidR="00906769" w:rsidRPr="00653A2B" w:rsidSect="00653A2B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2B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A2B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1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714</Words>
  <Characters>4072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2022-11-23T07:29:00Z</dcterms:created>
  <dcterms:modified xsi:type="dcterms:W3CDTF">2022-11-23T07:34:00Z</dcterms:modified>
</cp:coreProperties>
</file>